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8584" w14:textId="0E247048" w:rsidR="00AB204F" w:rsidRDefault="00142A0F" w:rsidP="00F1788A">
      <w:pPr>
        <w:pStyle w:val="Pa6"/>
        <w:jc w:val="center"/>
        <w:rPr>
          <w:rStyle w:val="A3"/>
          <w:rFonts w:ascii="Times New Roman" w:hAnsi="Times New Roman" w:cs="Times New Roman"/>
          <w:i w:val="0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50EF0A" wp14:editId="48876B19">
            <wp:extent cx="629602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F7B7" w14:textId="77777777" w:rsidR="00AB204F" w:rsidRDefault="00AB204F" w:rsidP="00F1788A">
      <w:pPr>
        <w:pStyle w:val="Pa6"/>
        <w:jc w:val="center"/>
        <w:rPr>
          <w:rStyle w:val="A3"/>
          <w:rFonts w:ascii="Times New Roman" w:hAnsi="Times New Roman" w:cs="Times New Roman"/>
          <w:i w:val="0"/>
          <w:sz w:val="24"/>
        </w:rPr>
      </w:pPr>
    </w:p>
    <w:p w14:paraId="2AD68779" w14:textId="07A9E95B" w:rsidR="005A7705" w:rsidRPr="00316AA8" w:rsidRDefault="00593484" w:rsidP="00F1788A">
      <w:pPr>
        <w:pStyle w:val="Pa6"/>
        <w:jc w:val="center"/>
        <w:rPr>
          <w:rStyle w:val="A3"/>
          <w:rFonts w:ascii="Times New Roman" w:hAnsi="Times New Roman" w:cs="Times New Roman"/>
          <w:i w:val="0"/>
          <w:sz w:val="24"/>
        </w:rPr>
      </w:pPr>
      <w:r>
        <w:rPr>
          <w:rStyle w:val="A3"/>
          <w:rFonts w:ascii="Times New Roman" w:hAnsi="Times New Roman" w:cs="Times New Roman"/>
          <w:i w:val="0"/>
          <w:sz w:val="24"/>
        </w:rPr>
        <w:t xml:space="preserve">Human Resources </w:t>
      </w:r>
      <w:r w:rsidR="00861ABF">
        <w:rPr>
          <w:rStyle w:val="A3"/>
          <w:rFonts w:ascii="Times New Roman" w:hAnsi="Times New Roman" w:cs="Times New Roman"/>
          <w:i w:val="0"/>
          <w:sz w:val="24"/>
        </w:rPr>
        <w:t>Manager</w:t>
      </w:r>
      <w:r w:rsidR="00F1788A" w:rsidRPr="00316AA8">
        <w:rPr>
          <w:rStyle w:val="A3"/>
          <w:rFonts w:ascii="Times New Roman" w:hAnsi="Times New Roman" w:cs="Times New Roman"/>
          <w:i w:val="0"/>
          <w:sz w:val="24"/>
        </w:rPr>
        <w:t xml:space="preserve"> Job Description</w:t>
      </w:r>
    </w:p>
    <w:p w14:paraId="0317E78E" w14:textId="6A9051B7" w:rsidR="00F1788A" w:rsidRPr="00316AA8" w:rsidRDefault="00F1788A" w:rsidP="00F1788A">
      <w:pPr>
        <w:jc w:val="center"/>
        <w:rPr>
          <w:rFonts w:ascii="Times New Roman" w:hAnsi="Times New Roman"/>
          <w:b/>
        </w:rPr>
      </w:pPr>
      <w:r w:rsidRPr="00316AA8">
        <w:rPr>
          <w:rFonts w:ascii="Times New Roman" w:hAnsi="Times New Roman"/>
          <w:b/>
        </w:rPr>
        <w:t>Date Prep</w:t>
      </w:r>
      <w:r w:rsidR="00861ABF">
        <w:rPr>
          <w:rFonts w:ascii="Times New Roman" w:hAnsi="Times New Roman"/>
          <w:b/>
        </w:rPr>
        <w:t xml:space="preserve">ared:  </w:t>
      </w:r>
      <w:r w:rsidR="006576DE">
        <w:rPr>
          <w:rFonts w:ascii="Times New Roman" w:hAnsi="Times New Roman"/>
          <w:b/>
        </w:rPr>
        <w:t>8/2/2018</w:t>
      </w:r>
    </w:p>
    <w:p w14:paraId="471AE7B6" w14:textId="197CABB9" w:rsidR="00A46E91" w:rsidRDefault="00F1788A" w:rsidP="00AC3D96">
      <w:pPr>
        <w:pStyle w:val="NormalWeb"/>
        <w:spacing w:before="0" w:beforeAutospacing="0" w:after="0" w:afterAutospacing="0"/>
        <w:rPr>
          <w:b/>
          <w:bCs/>
        </w:rPr>
      </w:pPr>
      <w:bookmarkStart w:id="1" w:name="P2_48"/>
      <w:bookmarkEnd w:id="1"/>
      <w:r>
        <w:rPr>
          <w:b/>
          <w:bCs/>
        </w:rPr>
        <w:t>DEPARTMENT:</w:t>
      </w:r>
      <w:r>
        <w:t xml:space="preserve"> </w:t>
      </w:r>
      <w:r w:rsidR="006576DE">
        <w:t>Human Resources</w:t>
      </w:r>
      <w:r>
        <w:t xml:space="preserve"> </w:t>
      </w:r>
      <w:r>
        <w:rPr>
          <w:b/>
          <w:bCs/>
        </w:rPr>
        <w:br/>
        <w:t>LOCATION:</w:t>
      </w:r>
      <w:r w:rsidR="00316AA8">
        <w:rPr>
          <w:b/>
          <w:bCs/>
        </w:rPr>
        <w:t xml:space="preserve">  </w:t>
      </w:r>
      <w:r w:rsidR="00A46E91" w:rsidRPr="00CC3066">
        <w:rPr>
          <w:bCs/>
        </w:rPr>
        <w:t>Brookings, SD 57006</w:t>
      </w:r>
    </w:p>
    <w:p w14:paraId="75CA3008" w14:textId="294B4AF5" w:rsidR="00F1788A" w:rsidRDefault="00F1788A" w:rsidP="00593484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REPORTS TO:</w:t>
      </w:r>
      <w:r w:rsidR="00357366">
        <w:t xml:space="preserve"> </w:t>
      </w:r>
      <w:r w:rsidR="006576DE">
        <w:t>CEO</w:t>
      </w:r>
      <w:r>
        <w:rPr>
          <w:b/>
          <w:bCs/>
        </w:rPr>
        <w:br/>
      </w:r>
      <w:r w:rsidR="00593484">
        <w:rPr>
          <w:b/>
          <w:bCs/>
        </w:rPr>
        <w:t xml:space="preserve">Status: </w:t>
      </w:r>
      <w:r w:rsidR="00593484" w:rsidRPr="00CC3066">
        <w:rPr>
          <w:bCs/>
        </w:rPr>
        <w:t>Exempt</w:t>
      </w:r>
    </w:p>
    <w:p w14:paraId="5BE1F131" w14:textId="70F4E3FE" w:rsidR="00AB204F" w:rsidRPr="00AC3D96" w:rsidRDefault="00AB204F" w:rsidP="00AB204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Salary: </w:t>
      </w:r>
      <w:r>
        <w:t xml:space="preserve">Negotiable, 2 weeks vacation plus 7 paid holidays.  </w:t>
      </w:r>
    </w:p>
    <w:p w14:paraId="68A196D1" w14:textId="77777777" w:rsidR="00AC3D96" w:rsidRDefault="00AC3D96" w:rsidP="00AC3D96">
      <w:pPr>
        <w:pStyle w:val="NormalWeb"/>
        <w:spacing w:before="0" w:beforeAutospacing="0" w:after="0" w:afterAutospacing="0"/>
        <w:rPr>
          <w:b/>
          <w:bCs/>
        </w:rPr>
      </w:pPr>
      <w:bookmarkStart w:id="2" w:name="P4_210"/>
      <w:bookmarkEnd w:id="2"/>
    </w:p>
    <w:p w14:paraId="1A23D021" w14:textId="422542EA" w:rsidR="00316AA8" w:rsidRDefault="00F1788A" w:rsidP="00AC3D96">
      <w:pPr>
        <w:pStyle w:val="NormalWeb"/>
        <w:spacing w:before="0" w:beforeAutospacing="0" w:after="0" w:afterAutospacing="0"/>
      </w:pPr>
      <w:r>
        <w:rPr>
          <w:b/>
          <w:bCs/>
        </w:rPr>
        <w:t>SUMMARY:</w:t>
      </w:r>
      <w:r w:rsidR="00336BC4">
        <w:t xml:space="preserve"> </w:t>
      </w:r>
      <w:r w:rsidR="006576DE">
        <w:t xml:space="preserve"> Th</w:t>
      </w:r>
      <w:r w:rsidR="00593484">
        <w:t>e H</w:t>
      </w:r>
      <w:r w:rsidR="006576DE">
        <w:t xml:space="preserve">uman </w:t>
      </w:r>
      <w:r w:rsidR="00593484">
        <w:t>R</w:t>
      </w:r>
      <w:r w:rsidR="006576DE">
        <w:t xml:space="preserve">esources </w:t>
      </w:r>
      <w:r w:rsidR="00593484">
        <w:t xml:space="preserve">Manager </w:t>
      </w:r>
      <w:r w:rsidR="006576DE">
        <w:t xml:space="preserve">will </w:t>
      </w:r>
      <w:r w:rsidR="00FA750F">
        <w:t>lead</w:t>
      </w:r>
      <w:r w:rsidR="006576DE">
        <w:t xml:space="preserve"> all human resources activities at </w:t>
      </w:r>
      <w:r w:rsidR="00593484">
        <w:t xml:space="preserve">all </w:t>
      </w:r>
      <w:r w:rsidR="006576DE">
        <w:t xml:space="preserve">Den-Wil </w:t>
      </w:r>
      <w:r w:rsidR="00593484">
        <w:t xml:space="preserve">Entities. This is a new role at a rapidly </w:t>
      </w:r>
      <w:r w:rsidR="006576DE">
        <w:t xml:space="preserve">growing real estate and </w:t>
      </w:r>
      <w:proofErr w:type="gramStart"/>
      <w:r w:rsidR="006576DE">
        <w:t>hospitality company</w:t>
      </w:r>
      <w:proofErr w:type="gramEnd"/>
      <w:r w:rsidR="006576DE">
        <w:t xml:space="preserve"> in Brookings, SD</w:t>
      </w:r>
      <w:r w:rsidR="0045325B">
        <w:t>. Den-Wil currently employs 1</w:t>
      </w:r>
      <w:r w:rsidR="00593484">
        <w:t>50 employees</w:t>
      </w:r>
      <w:r w:rsidR="0045325B">
        <w:t xml:space="preserve"> with plans to double over the next year</w:t>
      </w:r>
      <w:r w:rsidR="00593484">
        <w:t>.</w:t>
      </w:r>
      <w:r w:rsidR="00FA750F">
        <w:t xml:space="preserve"> </w:t>
      </w:r>
      <w:r w:rsidR="0045325B">
        <w:t>A</w:t>
      </w:r>
      <w:r w:rsidR="00FA750F">
        <w:t xml:space="preserve">reas of focus will include (but are not limited to):  recruitment, retention, onboarding, compensation, payroll benefit administration, </w:t>
      </w:r>
      <w:r w:rsidR="00593484">
        <w:t>e</w:t>
      </w:r>
      <w:r w:rsidR="00FA750F">
        <w:t>stablishing various company policies</w:t>
      </w:r>
      <w:r w:rsidR="00593484">
        <w:t>/</w:t>
      </w:r>
      <w:r w:rsidR="00FA750F">
        <w:t>procedures</w:t>
      </w:r>
      <w:r w:rsidR="0045325B">
        <w:t>, and managing an on-call labor pool</w:t>
      </w:r>
      <w:r w:rsidR="00FA750F">
        <w:t xml:space="preserve">.  </w:t>
      </w:r>
    </w:p>
    <w:p w14:paraId="3A3A53C9" w14:textId="67FF3638" w:rsidR="00C53F27" w:rsidRDefault="00F1788A" w:rsidP="00FA750F">
      <w:pPr>
        <w:pStyle w:val="NormalWeb"/>
      </w:pPr>
      <w:r>
        <w:rPr>
          <w:b/>
          <w:bCs/>
        </w:rPr>
        <w:t>ESSENTIAL DUTIES AND RESPONSIBILITIES</w:t>
      </w:r>
      <w:r>
        <w:t xml:space="preserve"> </w:t>
      </w:r>
      <w:r w:rsidR="00FA750F">
        <w:t xml:space="preserve"> </w:t>
      </w:r>
    </w:p>
    <w:p w14:paraId="43BB7314" w14:textId="5209DAD8" w:rsidR="00FA750F" w:rsidRDefault="00FA750F" w:rsidP="00861ABF">
      <w:pPr>
        <w:pStyle w:val="NormalWeb"/>
        <w:numPr>
          <w:ilvl w:val="0"/>
          <w:numId w:val="6"/>
        </w:numPr>
      </w:pPr>
      <w:r>
        <w:t>Assist e</w:t>
      </w:r>
      <w:r w:rsidR="00985188">
        <w:t xml:space="preserve">ach </w:t>
      </w:r>
      <w:r>
        <w:t xml:space="preserve">department in finding and hiring qualified employees.  </w:t>
      </w:r>
    </w:p>
    <w:p w14:paraId="6F48B940" w14:textId="27C0D7AB" w:rsidR="00FA750F" w:rsidRDefault="00802069" w:rsidP="00861ABF">
      <w:pPr>
        <w:pStyle w:val="NormalWeb"/>
        <w:numPr>
          <w:ilvl w:val="0"/>
          <w:numId w:val="6"/>
        </w:numPr>
      </w:pPr>
      <w:r>
        <w:t xml:space="preserve">Implement </w:t>
      </w:r>
      <w:r w:rsidR="00FA750F">
        <w:t>and lead onboarding efforts for new employees.</w:t>
      </w:r>
    </w:p>
    <w:p w14:paraId="5357C32F" w14:textId="7195FD01" w:rsidR="00FA750F" w:rsidRDefault="00985188" w:rsidP="00985188">
      <w:pPr>
        <w:pStyle w:val="NormalWeb"/>
        <w:numPr>
          <w:ilvl w:val="0"/>
          <w:numId w:val="6"/>
        </w:numPr>
      </w:pPr>
      <w:r>
        <w:t>Lead retention efforts, including researching and proposing a benefits program.</w:t>
      </w:r>
    </w:p>
    <w:p w14:paraId="0CF16083" w14:textId="38C8D730" w:rsidR="0010666A" w:rsidRDefault="00985188" w:rsidP="00985188">
      <w:pPr>
        <w:pStyle w:val="NormalWeb"/>
        <w:numPr>
          <w:ilvl w:val="0"/>
          <w:numId w:val="6"/>
        </w:numPr>
      </w:pPr>
      <w:r>
        <w:t xml:space="preserve">Establish an employee handbook and other procedures as necessary to promote employee engagement and productivity.  </w:t>
      </w:r>
    </w:p>
    <w:p w14:paraId="585E4675" w14:textId="6BD07647" w:rsidR="00985188" w:rsidRDefault="0045325B" w:rsidP="00861ABF">
      <w:pPr>
        <w:pStyle w:val="NormalWeb"/>
        <w:numPr>
          <w:ilvl w:val="0"/>
          <w:numId w:val="6"/>
        </w:numPr>
      </w:pPr>
      <w:r>
        <w:t xml:space="preserve">Facilitate resolution of </w:t>
      </w:r>
      <w:r w:rsidR="00985188">
        <w:t>workplace disputes.</w:t>
      </w:r>
    </w:p>
    <w:p w14:paraId="2B32E7AC" w14:textId="0EB7F70C" w:rsidR="00985188" w:rsidRDefault="00985188" w:rsidP="00861ABF">
      <w:pPr>
        <w:pStyle w:val="NormalWeb"/>
        <w:numPr>
          <w:ilvl w:val="0"/>
          <w:numId w:val="6"/>
        </w:numPr>
      </w:pPr>
      <w:r>
        <w:t>Perform a compensation study</w:t>
      </w:r>
      <w:r w:rsidR="0045325B">
        <w:t xml:space="preserve"> and establish compensation practices.</w:t>
      </w:r>
    </w:p>
    <w:p w14:paraId="22C35170" w14:textId="428D4D31" w:rsidR="00FA750F" w:rsidRDefault="00FA750F" w:rsidP="00FA750F">
      <w:pPr>
        <w:pStyle w:val="NormalWeb"/>
        <w:numPr>
          <w:ilvl w:val="0"/>
          <w:numId w:val="6"/>
        </w:numPr>
      </w:pPr>
      <w:r>
        <w:t xml:space="preserve">Assist and support the executive team in </w:t>
      </w:r>
      <w:r w:rsidR="00985188">
        <w:t>rolling out new policies, procedures</w:t>
      </w:r>
      <w:r>
        <w:t xml:space="preserve"> and corporate structure.  </w:t>
      </w:r>
    </w:p>
    <w:p w14:paraId="41D735BB" w14:textId="09E28379" w:rsidR="0045325B" w:rsidRDefault="0045325B" w:rsidP="00FA750F">
      <w:pPr>
        <w:pStyle w:val="NormalWeb"/>
        <w:numPr>
          <w:ilvl w:val="0"/>
          <w:numId w:val="6"/>
        </w:numPr>
      </w:pPr>
      <w:r>
        <w:t>Recruit and manage an on-call labor pool for temporary and/or seasonal needs such as lawn care, snow removal, construction, housekeeping, and food service.</w:t>
      </w:r>
    </w:p>
    <w:p w14:paraId="3CCC81E3" w14:textId="228CF44D" w:rsidR="003C5596" w:rsidRDefault="007434F5" w:rsidP="006D0139">
      <w:pPr>
        <w:pStyle w:val="NormalWeb"/>
        <w:numPr>
          <w:ilvl w:val="0"/>
          <w:numId w:val="6"/>
        </w:numPr>
      </w:pPr>
      <w:r>
        <w:t>Rep</w:t>
      </w:r>
      <w:r w:rsidR="00A46E91">
        <w:t xml:space="preserve">resent </w:t>
      </w:r>
      <w:r w:rsidR="00985188">
        <w:t xml:space="preserve">the company </w:t>
      </w:r>
      <w:r>
        <w:t>in a very professional</w:t>
      </w:r>
      <w:r w:rsidR="0010666A">
        <w:t xml:space="preserve"> manner.</w:t>
      </w:r>
    </w:p>
    <w:p w14:paraId="0C9FA521" w14:textId="77777777" w:rsidR="00336BC4" w:rsidRDefault="00336BC4" w:rsidP="006036B9">
      <w:pPr>
        <w:pStyle w:val="NormalWeb"/>
        <w:rPr>
          <w:b/>
        </w:rPr>
      </w:pPr>
      <w:r>
        <w:rPr>
          <w:b/>
        </w:rPr>
        <w:t>QUALIFICATIONS/REQUIREMENTS</w:t>
      </w:r>
    </w:p>
    <w:p w14:paraId="638E9749" w14:textId="34AEA112" w:rsidR="00C53F27" w:rsidRDefault="00C53F27" w:rsidP="006036B9">
      <w:pPr>
        <w:pStyle w:val="NormalWeb"/>
      </w:pPr>
      <w:r w:rsidRPr="00C53F27">
        <w:t xml:space="preserve">1) </w:t>
      </w:r>
      <w:r w:rsidR="007F56D7">
        <w:t xml:space="preserve"> Bachelor’s degree required.  Formal study in HR, business, management or related field is preferred.  </w:t>
      </w:r>
    </w:p>
    <w:p w14:paraId="704EC37A" w14:textId="530A891D" w:rsidR="002104C6" w:rsidRPr="00C53F27" w:rsidRDefault="008A3E00" w:rsidP="006036B9">
      <w:pPr>
        <w:pStyle w:val="NormalWeb"/>
      </w:pPr>
      <w:r>
        <w:t xml:space="preserve">2)  </w:t>
      </w:r>
      <w:r w:rsidR="007F56D7">
        <w:t xml:space="preserve">At least 3 years of HR </w:t>
      </w:r>
      <w:r w:rsidR="00B035C8">
        <w:t xml:space="preserve">work </w:t>
      </w:r>
      <w:r w:rsidR="007F56D7">
        <w:t xml:space="preserve">experience.  </w:t>
      </w:r>
    </w:p>
    <w:p w14:paraId="18AE181C" w14:textId="77777777" w:rsidR="00336BC4" w:rsidRDefault="008A3E00" w:rsidP="006036B9">
      <w:pPr>
        <w:pStyle w:val="NormalWeb"/>
      </w:pPr>
      <w:r>
        <w:lastRenderedPageBreak/>
        <w:t>3</w:t>
      </w:r>
      <w:r w:rsidR="00336BC4">
        <w:t xml:space="preserve">)  Excellent verbal </w:t>
      </w:r>
      <w:r w:rsidR="00C53F27">
        <w:t xml:space="preserve">and written </w:t>
      </w:r>
      <w:r w:rsidR="00336BC4">
        <w:t>communication skills.</w:t>
      </w:r>
    </w:p>
    <w:p w14:paraId="69DF9627" w14:textId="77777777" w:rsidR="00C53F27" w:rsidRDefault="008A3E00" w:rsidP="006036B9">
      <w:pPr>
        <w:pStyle w:val="NormalWeb"/>
      </w:pPr>
      <w:r>
        <w:t>4</w:t>
      </w:r>
      <w:r w:rsidR="00336BC4">
        <w:t xml:space="preserve">)  </w:t>
      </w:r>
      <w:r w:rsidR="003C5596">
        <w:t>Strong self-motivation and ability to work with minimum supervision</w:t>
      </w:r>
      <w:r w:rsidR="00336BC4">
        <w:t>.</w:t>
      </w:r>
    </w:p>
    <w:p w14:paraId="6B1B5D44" w14:textId="13D5E6E0" w:rsidR="00B035C8" w:rsidRDefault="008A3E00" w:rsidP="006036B9">
      <w:pPr>
        <w:pStyle w:val="NormalWeb"/>
      </w:pPr>
      <w:r>
        <w:t>5</w:t>
      </w:r>
      <w:r w:rsidR="00C53F27">
        <w:t xml:space="preserve">) </w:t>
      </w:r>
      <w:r w:rsidR="003C5596">
        <w:t xml:space="preserve"> </w:t>
      </w:r>
      <w:r w:rsidR="00C53F27">
        <w:t xml:space="preserve">Strong </w:t>
      </w:r>
      <w:r w:rsidR="00B035C8">
        <w:t>interpersonal, diplomacy, communication and listening skills.</w:t>
      </w:r>
    </w:p>
    <w:p w14:paraId="7493DBAB" w14:textId="675F3384" w:rsidR="00B035C8" w:rsidRDefault="008A3E00" w:rsidP="006036B9">
      <w:pPr>
        <w:pStyle w:val="NormalWeb"/>
      </w:pPr>
      <w:r>
        <w:t>6</w:t>
      </w:r>
      <w:r w:rsidR="00336BC4">
        <w:t xml:space="preserve">)  Professional </w:t>
      </w:r>
      <w:r w:rsidR="00C53F27">
        <w:t xml:space="preserve">work </w:t>
      </w:r>
      <w:r w:rsidR="00336BC4">
        <w:t>attire.</w:t>
      </w:r>
    </w:p>
    <w:p w14:paraId="08B7AB92" w14:textId="77777777" w:rsidR="00336BC4" w:rsidRDefault="008A3E00" w:rsidP="006036B9">
      <w:pPr>
        <w:pStyle w:val="NormalWeb"/>
      </w:pPr>
      <w:r>
        <w:t>7</w:t>
      </w:r>
      <w:r w:rsidR="00C53F27">
        <w:t>)  Basic computer skil</w:t>
      </w:r>
      <w:r w:rsidR="00C009A5">
        <w:t>ls necessary (Microsoft Office S</w:t>
      </w:r>
      <w:r w:rsidR="00C53F27">
        <w:t>uite and Microsoft Outlook)</w:t>
      </w:r>
      <w:r w:rsidR="00336BC4">
        <w:t>.</w:t>
      </w:r>
    </w:p>
    <w:p w14:paraId="093DAC53" w14:textId="4A484DA8" w:rsidR="00293BBC" w:rsidRDefault="008A3E00" w:rsidP="006036B9">
      <w:pPr>
        <w:pStyle w:val="NormalWeb"/>
      </w:pPr>
      <w:r>
        <w:t>8</w:t>
      </w:r>
      <w:r w:rsidR="00293BBC">
        <w:t>)  Ability to multi-task</w:t>
      </w:r>
      <w:r w:rsidR="00C53F27">
        <w:t xml:space="preserve"> and perform </w:t>
      </w:r>
      <w:r w:rsidR="007F56D7">
        <w:t xml:space="preserve">tasks </w:t>
      </w:r>
      <w:r w:rsidR="00C53F27">
        <w:t>under pressure</w:t>
      </w:r>
      <w:r w:rsidR="007F56D7">
        <w:t>, despite interruptions</w:t>
      </w:r>
      <w:r w:rsidR="00293BBC">
        <w:t>.</w:t>
      </w:r>
    </w:p>
    <w:p w14:paraId="52D805CA" w14:textId="360E6FE2" w:rsidR="00B035C8" w:rsidRDefault="00B035C8" w:rsidP="006036B9">
      <w:pPr>
        <w:pStyle w:val="NormalWeb"/>
      </w:pPr>
      <w:r>
        <w:t xml:space="preserve">9)  Knowledge of applicable State and Federal laws. </w:t>
      </w:r>
    </w:p>
    <w:p w14:paraId="4DE33E03" w14:textId="77CA4173" w:rsidR="00336BC4" w:rsidRPr="00336BC4" w:rsidRDefault="00336BC4" w:rsidP="006036B9">
      <w:pPr>
        <w:pStyle w:val="NormalWeb"/>
        <w:rPr>
          <w:b/>
        </w:rPr>
      </w:pPr>
      <w:r w:rsidRPr="00336BC4">
        <w:rPr>
          <w:b/>
        </w:rPr>
        <w:t>OTHER DUTIES</w:t>
      </w:r>
    </w:p>
    <w:p w14:paraId="21CEC9B7" w14:textId="77777777" w:rsidR="00336BC4" w:rsidRDefault="00336BC4" w:rsidP="006036B9">
      <w:pPr>
        <w:pStyle w:val="NormalWeb"/>
      </w:pPr>
      <w:r>
        <w:t>This job description is not designed to cover or contain a comprehensive listing of activities, duties or responsibilities that are required of the employee for this job.  Duties, responsibilities and activities may change at any time with or without notice.</w:t>
      </w:r>
    </w:p>
    <w:p w14:paraId="51CF7399" w14:textId="77777777" w:rsidR="00CC3066" w:rsidRDefault="00CC3066" w:rsidP="006036B9">
      <w:pPr>
        <w:pStyle w:val="NormalWeb"/>
        <w:rPr>
          <w:b/>
        </w:rPr>
      </w:pPr>
    </w:p>
    <w:p w14:paraId="0080C150" w14:textId="5007AEF3" w:rsidR="00834953" w:rsidRPr="00CC3066" w:rsidRDefault="00834953" w:rsidP="006036B9">
      <w:pPr>
        <w:pStyle w:val="NormalWeb"/>
        <w:rPr>
          <w:b/>
        </w:rPr>
      </w:pPr>
      <w:r w:rsidRPr="00CC3066">
        <w:rPr>
          <w:b/>
        </w:rPr>
        <w:t xml:space="preserve">Please apply by sending resume/cover letter to </w:t>
      </w:r>
      <w:hyperlink r:id="rId9" w:history="1">
        <w:r w:rsidRPr="00CC3066">
          <w:rPr>
            <w:rStyle w:val="Hyperlink"/>
            <w:b/>
          </w:rPr>
          <w:t>daniel@den-wil.com</w:t>
        </w:r>
      </w:hyperlink>
      <w:r w:rsidRPr="00CC3066">
        <w:rPr>
          <w:b/>
        </w:rPr>
        <w:t>.</w:t>
      </w:r>
    </w:p>
    <w:sectPr w:rsidR="00834953" w:rsidRPr="00CC3066" w:rsidSect="0034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A9A3" w14:textId="77777777" w:rsidR="005B7BA2" w:rsidRDefault="005B7BA2" w:rsidP="00F1788A">
      <w:pPr>
        <w:spacing w:after="0" w:line="240" w:lineRule="auto"/>
      </w:pPr>
      <w:r>
        <w:separator/>
      </w:r>
    </w:p>
  </w:endnote>
  <w:endnote w:type="continuationSeparator" w:id="0">
    <w:p w14:paraId="0B94E519" w14:textId="77777777" w:rsidR="005B7BA2" w:rsidRDefault="005B7BA2" w:rsidP="00F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EB57" w14:textId="77777777" w:rsidR="005B7BA2" w:rsidRDefault="005B7BA2" w:rsidP="00F1788A">
      <w:pPr>
        <w:spacing w:after="0" w:line="240" w:lineRule="auto"/>
      </w:pPr>
      <w:r>
        <w:separator/>
      </w:r>
    </w:p>
  </w:footnote>
  <w:footnote w:type="continuationSeparator" w:id="0">
    <w:p w14:paraId="2BC2AA24" w14:textId="77777777" w:rsidR="005B7BA2" w:rsidRDefault="005B7BA2" w:rsidP="00F1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6DF"/>
    <w:multiLevelType w:val="hybridMultilevel"/>
    <w:tmpl w:val="6DB63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EA0"/>
    <w:multiLevelType w:val="hybridMultilevel"/>
    <w:tmpl w:val="16F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7CC"/>
    <w:multiLevelType w:val="hybridMultilevel"/>
    <w:tmpl w:val="48D6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36AC"/>
    <w:multiLevelType w:val="hybridMultilevel"/>
    <w:tmpl w:val="2254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CF7D26"/>
    <w:multiLevelType w:val="hybridMultilevel"/>
    <w:tmpl w:val="139C9C7C"/>
    <w:lvl w:ilvl="0" w:tplc="C60089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5"/>
    <w:rsid w:val="00020DDB"/>
    <w:rsid w:val="0010666A"/>
    <w:rsid w:val="00127E10"/>
    <w:rsid w:val="00142A0F"/>
    <w:rsid w:val="00153A70"/>
    <w:rsid w:val="002104C6"/>
    <w:rsid w:val="00293BBC"/>
    <w:rsid w:val="002B21E2"/>
    <w:rsid w:val="002F7ACA"/>
    <w:rsid w:val="00300392"/>
    <w:rsid w:val="00316AA8"/>
    <w:rsid w:val="00321505"/>
    <w:rsid w:val="00336BC4"/>
    <w:rsid w:val="00340926"/>
    <w:rsid w:val="00343C99"/>
    <w:rsid w:val="00357366"/>
    <w:rsid w:val="0038300B"/>
    <w:rsid w:val="003A7684"/>
    <w:rsid w:val="003C5596"/>
    <w:rsid w:val="004027E9"/>
    <w:rsid w:val="0045325B"/>
    <w:rsid w:val="004959CB"/>
    <w:rsid w:val="00593484"/>
    <w:rsid w:val="005A7705"/>
    <w:rsid w:val="005B7BA2"/>
    <w:rsid w:val="006036B9"/>
    <w:rsid w:val="006576DE"/>
    <w:rsid w:val="006C7CF0"/>
    <w:rsid w:val="007434F5"/>
    <w:rsid w:val="007B77F8"/>
    <w:rsid w:val="007F56D7"/>
    <w:rsid w:val="00802069"/>
    <w:rsid w:val="00823C44"/>
    <w:rsid w:val="00834953"/>
    <w:rsid w:val="00861ABF"/>
    <w:rsid w:val="008A3E00"/>
    <w:rsid w:val="008B67D1"/>
    <w:rsid w:val="0090276C"/>
    <w:rsid w:val="00910676"/>
    <w:rsid w:val="00963AB5"/>
    <w:rsid w:val="00976F26"/>
    <w:rsid w:val="00985188"/>
    <w:rsid w:val="009A09D4"/>
    <w:rsid w:val="00A0098B"/>
    <w:rsid w:val="00A122B9"/>
    <w:rsid w:val="00A1355B"/>
    <w:rsid w:val="00A46E91"/>
    <w:rsid w:val="00AB204F"/>
    <w:rsid w:val="00AC3C9E"/>
    <w:rsid w:val="00AC3D96"/>
    <w:rsid w:val="00AD7904"/>
    <w:rsid w:val="00B035C8"/>
    <w:rsid w:val="00BB30D1"/>
    <w:rsid w:val="00C009A5"/>
    <w:rsid w:val="00C3301F"/>
    <w:rsid w:val="00C53F27"/>
    <w:rsid w:val="00CB70E2"/>
    <w:rsid w:val="00CC3066"/>
    <w:rsid w:val="00D12A91"/>
    <w:rsid w:val="00D41157"/>
    <w:rsid w:val="00D67FD1"/>
    <w:rsid w:val="00D8315F"/>
    <w:rsid w:val="00DB0241"/>
    <w:rsid w:val="00DE057D"/>
    <w:rsid w:val="00EA262E"/>
    <w:rsid w:val="00F1788A"/>
    <w:rsid w:val="00FA750F"/>
    <w:rsid w:val="00FB6688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C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5A770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5A7705"/>
    <w:rPr>
      <w:b/>
      <w:bCs/>
      <w:i/>
      <w:iCs/>
      <w:color w:val="221E1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5A770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A770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8A"/>
  </w:style>
  <w:style w:type="paragraph" w:styleId="Footer">
    <w:name w:val="footer"/>
    <w:basedOn w:val="Normal"/>
    <w:link w:val="FooterChar"/>
    <w:uiPriority w:val="99"/>
    <w:unhideWhenUsed/>
    <w:rsid w:val="00F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8A"/>
  </w:style>
  <w:style w:type="paragraph" w:styleId="BalloonText">
    <w:name w:val="Balloon Text"/>
    <w:basedOn w:val="Normal"/>
    <w:link w:val="BalloonTextChar"/>
    <w:uiPriority w:val="99"/>
    <w:semiHidden/>
    <w:unhideWhenUsed/>
    <w:rsid w:val="00F1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8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5A770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5A7705"/>
    <w:rPr>
      <w:b/>
      <w:bCs/>
      <w:i/>
      <w:iCs/>
      <w:color w:val="221E1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5A770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A770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8A"/>
  </w:style>
  <w:style w:type="paragraph" w:styleId="Footer">
    <w:name w:val="footer"/>
    <w:basedOn w:val="Normal"/>
    <w:link w:val="FooterChar"/>
    <w:uiPriority w:val="99"/>
    <w:unhideWhenUsed/>
    <w:rsid w:val="00F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8A"/>
  </w:style>
  <w:style w:type="paragraph" w:styleId="BalloonText">
    <w:name w:val="Balloon Text"/>
    <w:basedOn w:val="Normal"/>
    <w:link w:val="BalloonTextChar"/>
    <w:uiPriority w:val="99"/>
    <w:semiHidden/>
    <w:unhideWhenUsed/>
    <w:rsid w:val="00F1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8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77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@den-w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Links>
    <vt:vector size="6" baseType="variant">
      <vt:variant>
        <vt:i4>2949212</vt:i4>
      </vt:variant>
      <vt:variant>
        <vt:i4>0</vt:i4>
      </vt:variant>
      <vt:variant>
        <vt:i4>0</vt:i4>
      </vt:variant>
      <vt:variant>
        <vt:i4>5</vt:i4>
      </vt:variant>
      <vt:variant>
        <vt:lpwstr>mailto:daniel@den-wil.com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Leah Brink</cp:lastModifiedBy>
  <cp:revision>2</cp:revision>
  <cp:lastPrinted>2014-10-02T14:17:00Z</cp:lastPrinted>
  <dcterms:created xsi:type="dcterms:W3CDTF">2018-09-11T02:07:00Z</dcterms:created>
  <dcterms:modified xsi:type="dcterms:W3CDTF">2018-09-11T02:07:00Z</dcterms:modified>
</cp:coreProperties>
</file>